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广东碧桂园职业学院</w:t>
      </w:r>
      <w:r>
        <w:rPr>
          <w:rFonts w:hint="eastAsia"/>
          <w:b/>
          <w:bCs/>
          <w:sz w:val="36"/>
          <w:szCs w:val="44"/>
          <w:lang w:val="en-US" w:eastAsia="zh-CN"/>
        </w:rPr>
        <w:t>新增</w:t>
      </w: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实习单位考察评估表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填报专业：             填报人：            填报时间：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97"/>
        <w:gridCol w:w="554"/>
        <w:gridCol w:w="148"/>
        <w:gridCol w:w="844"/>
        <w:gridCol w:w="362"/>
        <w:gridCol w:w="198"/>
        <w:gridCol w:w="94"/>
        <w:gridCol w:w="1331"/>
        <w:gridCol w:w="582"/>
        <w:gridCol w:w="126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5" w:type="dxa"/>
            <w:gridSpan w:val="1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6616" w:type="dxa"/>
            <w:gridSpan w:val="11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详细地址</w:t>
            </w:r>
          </w:p>
        </w:tc>
        <w:tc>
          <w:tcPr>
            <w:tcW w:w="6616" w:type="dxa"/>
            <w:gridSpan w:val="11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企业性质</w:t>
            </w:r>
          </w:p>
        </w:tc>
        <w:tc>
          <w:tcPr>
            <w:tcW w:w="2497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在岗职工总数（人）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6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组织机构代码或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统一社会信用代码</w:t>
            </w:r>
          </w:p>
        </w:tc>
        <w:tc>
          <w:tcPr>
            <w:tcW w:w="5765" w:type="dxa"/>
            <w:gridSpan w:val="9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负责人姓名</w:t>
            </w:r>
          </w:p>
        </w:tc>
        <w:tc>
          <w:tcPr>
            <w:tcW w:w="2403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42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2788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联系人姓名</w:t>
            </w:r>
          </w:p>
        </w:tc>
        <w:tc>
          <w:tcPr>
            <w:tcW w:w="2403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2788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是否新增</w:t>
            </w:r>
          </w:p>
        </w:tc>
        <w:tc>
          <w:tcPr>
            <w:tcW w:w="6616" w:type="dxa"/>
            <w:gridSpan w:val="11"/>
            <w:shd w:val="clear" w:color="auto" w:fill="FFFFFF" w:themeFill="background1"/>
            <w:vAlign w:val="center"/>
          </w:tcPr>
          <w:p>
            <w:pPr>
              <w:ind w:firstLine="1890" w:firstLineChars="9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□是        □否    建立日期: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有无违法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失信记录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□无     □有</w:t>
            </w:r>
          </w:p>
        </w:tc>
        <w:tc>
          <w:tcPr>
            <w:tcW w:w="2567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近3年有无违反安全生产相关法律法规记录</w:t>
            </w:r>
          </w:p>
        </w:tc>
        <w:tc>
          <w:tcPr>
            <w:tcW w:w="220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□无   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25" w:type="dxa"/>
            <w:gridSpan w:val="1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实地考察情况</w:t>
            </w:r>
            <w:r>
              <w:rPr>
                <w:rFonts w:hint="eastAsia" w:asciiTheme="minorEastAsia" w:hAnsiTheme="minorEastAsia"/>
                <w:szCs w:val="21"/>
              </w:rPr>
              <w:t>(如岗位超出三个，可自行添加列)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实地考察时间</w:t>
            </w:r>
          </w:p>
        </w:tc>
        <w:tc>
          <w:tcPr>
            <w:tcW w:w="6616" w:type="dxa"/>
            <w:gridSpan w:val="11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拟安排实习岗位情况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岗位名称</w:t>
            </w:r>
          </w:p>
        </w:tc>
        <w:tc>
          <w:tcPr>
            <w:tcW w:w="220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岗位性质</w:t>
            </w:r>
          </w:p>
        </w:tc>
        <w:tc>
          <w:tcPr>
            <w:tcW w:w="220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工作时间</w:t>
            </w:r>
          </w:p>
        </w:tc>
        <w:tc>
          <w:tcPr>
            <w:tcW w:w="220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工作环境</w:t>
            </w:r>
          </w:p>
        </w:tc>
        <w:tc>
          <w:tcPr>
            <w:tcW w:w="220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生活环境</w:t>
            </w:r>
          </w:p>
        </w:tc>
        <w:tc>
          <w:tcPr>
            <w:tcW w:w="220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健康保障</w:t>
            </w:r>
          </w:p>
        </w:tc>
        <w:tc>
          <w:tcPr>
            <w:tcW w:w="220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安全防护</w:t>
            </w:r>
          </w:p>
        </w:tc>
        <w:tc>
          <w:tcPr>
            <w:tcW w:w="220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</w:tc>
        <w:tc>
          <w:tcPr>
            <w:tcW w:w="220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5" w:type="dxa"/>
            <w:gridSpan w:val="1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考察结论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实习条件是否完备</w:t>
            </w:r>
          </w:p>
        </w:tc>
        <w:tc>
          <w:tcPr>
            <w:tcW w:w="5617" w:type="dxa"/>
            <w:gridSpan w:val="8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是否符合专业培养要求</w:t>
            </w:r>
          </w:p>
        </w:tc>
        <w:tc>
          <w:tcPr>
            <w:tcW w:w="5617" w:type="dxa"/>
            <w:gridSpan w:val="8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是否符合产业发展实际</w:t>
            </w:r>
          </w:p>
        </w:tc>
        <w:tc>
          <w:tcPr>
            <w:tcW w:w="5617" w:type="dxa"/>
            <w:gridSpan w:val="8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生活条件是否保障学生基本权益</w:t>
            </w:r>
          </w:p>
        </w:tc>
        <w:tc>
          <w:tcPr>
            <w:tcW w:w="5617" w:type="dxa"/>
            <w:gridSpan w:val="8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综合结论</w:t>
            </w:r>
          </w:p>
        </w:tc>
        <w:tc>
          <w:tcPr>
            <w:tcW w:w="5617" w:type="dxa"/>
            <w:gridSpan w:val="8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□建议纳入实习单位名单     □建议不纳入实习单位名单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5" w:type="dxa"/>
            <w:gridSpan w:val="1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教学系及职能部门意见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106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教学系意见</w:t>
            </w:r>
          </w:p>
        </w:tc>
        <w:tc>
          <w:tcPr>
            <w:tcW w:w="6319" w:type="dxa"/>
            <w:gridSpan w:val="10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1365" w:firstLineChars="6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106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校企合作处意见</w:t>
            </w:r>
          </w:p>
        </w:tc>
        <w:tc>
          <w:tcPr>
            <w:tcW w:w="6319" w:type="dxa"/>
            <w:gridSpan w:val="10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1365" w:firstLineChars="6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106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教务科研处意见</w:t>
            </w:r>
          </w:p>
        </w:tc>
        <w:tc>
          <w:tcPr>
            <w:tcW w:w="6319" w:type="dxa"/>
            <w:gridSpan w:val="10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1365" w:firstLineChars="6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106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6319" w:type="dxa"/>
            <w:gridSpan w:val="10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注：经学校党组织会议研究确定后原件由教学系存档，</w:t>
      </w:r>
      <w:r>
        <w:rPr>
          <w:rFonts w:hint="eastAsia"/>
          <w:bCs/>
          <w:szCs w:val="21"/>
          <w:lang w:val="en-US" w:eastAsia="zh-CN"/>
        </w:rPr>
        <w:t>扫描</w:t>
      </w:r>
      <w:r>
        <w:rPr>
          <w:rFonts w:hint="eastAsia"/>
          <w:bCs/>
          <w:szCs w:val="21"/>
        </w:rPr>
        <w:t>件</w:t>
      </w:r>
      <w:r>
        <w:rPr>
          <w:rFonts w:hint="eastAsia"/>
          <w:bCs/>
          <w:szCs w:val="21"/>
          <w:lang w:val="en-US" w:eastAsia="zh-CN"/>
        </w:rPr>
        <w:t>交</w:t>
      </w:r>
      <w:r>
        <w:rPr>
          <w:rFonts w:hint="eastAsia"/>
          <w:bCs/>
          <w:szCs w:val="21"/>
        </w:rPr>
        <w:t>校企合作处、教务科研处留存</w:t>
      </w:r>
      <w:r>
        <w:rPr>
          <w:rFonts w:hint="eastAsia"/>
          <w:bCs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lZjUwNzgwOTVkMjI1OGRhZjhmZTEyMmUwMGY5ZGEifQ=="/>
  </w:docVars>
  <w:rsids>
    <w:rsidRoot w:val="154F7AB6"/>
    <w:rsid w:val="000A2044"/>
    <w:rsid w:val="000A27E6"/>
    <w:rsid w:val="000B7358"/>
    <w:rsid w:val="00143873"/>
    <w:rsid w:val="00190D1D"/>
    <w:rsid w:val="002632F2"/>
    <w:rsid w:val="00306819"/>
    <w:rsid w:val="00334E95"/>
    <w:rsid w:val="0034507A"/>
    <w:rsid w:val="00384164"/>
    <w:rsid w:val="003E7ACD"/>
    <w:rsid w:val="00411DDE"/>
    <w:rsid w:val="0046177F"/>
    <w:rsid w:val="004857DB"/>
    <w:rsid w:val="004E5D40"/>
    <w:rsid w:val="006B6C3E"/>
    <w:rsid w:val="006C2374"/>
    <w:rsid w:val="007D576C"/>
    <w:rsid w:val="00881F86"/>
    <w:rsid w:val="0091789E"/>
    <w:rsid w:val="00966B32"/>
    <w:rsid w:val="009D14E7"/>
    <w:rsid w:val="009E4ACF"/>
    <w:rsid w:val="00A57D7F"/>
    <w:rsid w:val="00A91B90"/>
    <w:rsid w:val="00C371C1"/>
    <w:rsid w:val="00C41E5C"/>
    <w:rsid w:val="00C732EA"/>
    <w:rsid w:val="00CA6FCC"/>
    <w:rsid w:val="00DA1F5D"/>
    <w:rsid w:val="00DD518D"/>
    <w:rsid w:val="00DF67E3"/>
    <w:rsid w:val="1041738B"/>
    <w:rsid w:val="154F7AB6"/>
    <w:rsid w:val="1E637509"/>
    <w:rsid w:val="1E6D01BA"/>
    <w:rsid w:val="232D2DEE"/>
    <w:rsid w:val="27161D61"/>
    <w:rsid w:val="3083093D"/>
    <w:rsid w:val="746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610</Characters>
  <Lines>5</Lines>
  <Paragraphs>1</Paragraphs>
  <TotalTime>17</TotalTime>
  <ScaleCrop>false</ScaleCrop>
  <LinksUpToDate>false</LinksUpToDate>
  <CharactersWithSpaces>716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2022-10-26T00:54:00Z</dcterms:created>
  <dc:creator>hehe</dc:creator>
  <cp:lastModifiedBy>王冰冰</cp:lastModifiedBy>
  <dcterms:modified xsi:type="dcterms:W3CDTF">2023-12-15T03:43:54Z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AA1BED9F7F634AC3B22E3727952EF52A</vt:lpwstr>
  </property>
</Properties>
</file>