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86" w:rsidRPr="006F2886" w:rsidRDefault="006F2886" w:rsidP="006F2886">
      <w:pPr>
        <w:jc w:val="left"/>
        <w:rPr>
          <w:rFonts w:asciiTheme="majorEastAsia" w:eastAsiaTheme="majorEastAsia" w:hAnsiTheme="majorEastAsia" w:cs="黑体" w:hint="eastAsia"/>
          <w:bCs/>
          <w:sz w:val="32"/>
          <w:szCs w:val="32"/>
        </w:rPr>
      </w:pPr>
      <w:r w:rsidRPr="006F2886">
        <w:rPr>
          <w:rFonts w:asciiTheme="majorEastAsia" w:eastAsiaTheme="majorEastAsia" w:hAnsiTheme="majorEastAsia" w:cs="黑体" w:hint="eastAsia"/>
          <w:bCs/>
          <w:sz w:val="32"/>
          <w:szCs w:val="32"/>
        </w:rPr>
        <w:t>附件4：</w:t>
      </w:r>
    </w:p>
    <w:p w:rsidR="001019ED" w:rsidRDefault="00B130D8" w:rsidP="006F2886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6F2886">
        <w:rPr>
          <w:rFonts w:ascii="黑体" w:eastAsia="黑体" w:hAnsi="黑体" w:cs="黑体" w:hint="eastAsia"/>
          <w:b/>
          <w:bCs/>
          <w:sz w:val="32"/>
          <w:szCs w:val="32"/>
        </w:rPr>
        <w:t>广东碧桂园职业学院</w:t>
      </w:r>
      <w:r w:rsidR="006F2886">
        <w:rPr>
          <w:rFonts w:ascii="黑体" w:eastAsia="黑体" w:hAnsi="黑体" w:cs="黑体" w:hint="eastAsia"/>
          <w:b/>
          <w:bCs/>
          <w:sz w:val="32"/>
          <w:szCs w:val="32"/>
        </w:rPr>
        <w:t>增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设专业论证意见表</w:t>
      </w:r>
    </w:p>
    <w:p w:rsidR="001019ED" w:rsidRPr="006F2886" w:rsidRDefault="00B130D8">
      <w:pPr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>论证专业名称：</w:t>
      </w:r>
      <w:r w:rsidR="006F2886"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时间：</w:t>
      </w:r>
      <w:r w:rsidR="006F2886">
        <w:rPr>
          <w:rFonts w:asciiTheme="minorEastAsia" w:hAnsiTheme="minorEastAsia" w:cstheme="minorEastAsia" w:hint="eastAsia"/>
          <w:sz w:val="24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年</w:t>
      </w:r>
      <w:r w:rsidR="006F2886">
        <w:rPr>
          <w:rFonts w:asciiTheme="minorEastAsia" w:hAnsiTheme="minorEastAsia" w:cstheme="minorEastAsia" w:hint="eastAsia"/>
          <w:sz w:val="24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月</w:t>
      </w:r>
      <w:r w:rsidR="006F2886">
        <w:rPr>
          <w:rFonts w:asciiTheme="minorEastAsia" w:hAnsiTheme="minorEastAsia" w:cstheme="minorEastAsia" w:hint="eastAsia"/>
          <w:sz w:val="24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日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地点：</w:t>
      </w:r>
      <w:r w:rsidR="006F2886" w:rsidRPr="006F2886">
        <w:rPr>
          <w:rFonts w:asciiTheme="minorEastAsia" w:hAnsiTheme="minorEastAsia" w:cstheme="minorEastAsia" w:hint="eastAsia"/>
          <w:sz w:val="24"/>
          <w:u w:val="single"/>
        </w:rPr>
        <w:t xml:space="preserve">       </w:t>
      </w:r>
    </w:p>
    <w:tbl>
      <w:tblPr>
        <w:tblStyle w:val="a3"/>
        <w:tblW w:w="9179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769"/>
        <w:gridCol w:w="1183"/>
        <w:gridCol w:w="2570"/>
        <w:gridCol w:w="1370"/>
        <w:gridCol w:w="1158"/>
        <w:gridCol w:w="1323"/>
      </w:tblGrid>
      <w:tr w:rsidR="001019ED">
        <w:trPr>
          <w:trHeight w:val="6597"/>
          <w:jc w:val="center"/>
        </w:trPr>
        <w:tc>
          <w:tcPr>
            <w:tcW w:w="806" w:type="dxa"/>
            <w:textDirection w:val="tbLrV"/>
          </w:tcPr>
          <w:p w:rsidR="001019ED" w:rsidRDefault="00B130D8">
            <w:pPr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论证意见</w:t>
            </w:r>
          </w:p>
        </w:tc>
        <w:tc>
          <w:tcPr>
            <w:tcW w:w="8373" w:type="dxa"/>
            <w:gridSpan w:val="6"/>
          </w:tcPr>
          <w:p w:rsidR="001019ED" w:rsidRDefault="00B130D8" w:rsidP="006F2886">
            <w:pPr>
              <w:spacing w:beforeLines="100" w:before="312" w:line="360" w:lineRule="auto"/>
              <w:ind w:firstLineChars="500" w:firstLine="120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年</w:t>
            </w:r>
            <w:r w:rsidR="006F2886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 w:rsidR="006F2886">
              <w:rPr>
                <w:rFonts w:ascii="楷体" w:eastAsia="楷体" w:hAnsi="楷体" w:cs="楷体" w:hint="eastAsia"/>
                <w:sz w:val="24"/>
              </w:rPr>
              <w:t xml:space="preserve">  日，</w:t>
            </w:r>
            <w:r>
              <w:rPr>
                <w:rFonts w:ascii="楷体" w:eastAsia="楷体" w:hAnsi="楷体" w:cs="楷体" w:hint="eastAsia"/>
                <w:sz w:val="24"/>
              </w:rPr>
              <w:t>广东碧桂园职业学院</w:t>
            </w:r>
            <w:r w:rsidR="006F2886">
              <w:rPr>
                <w:rFonts w:ascii="楷体" w:eastAsia="楷体" w:hAnsi="楷体" w:cs="楷体" w:hint="eastAsia"/>
                <w:sz w:val="24"/>
              </w:rPr>
              <w:t>组织召开了</w:t>
            </w:r>
            <w:r>
              <w:rPr>
                <w:rFonts w:ascii="楷体" w:eastAsia="楷体" w:hAnsi="楷体" w:cs="楷体" w:hint="eastAsia"/>
                <w:sz w:val="24"/>
              </w:rPr>
              <w:t>增</w:t>
            </w:r>
            <w:r w:rsidR="006F2886">
              <w:rPr>
                <w:rFonts w:ascii="楷体" w:eastAsia="楷体" w:hAnsi="楷体" w:cs="楷体" w:hint="eastAsia"/>
                <w:sz w:val="24"/>
              </w:rPr>
              <w:t>设</w:t>
            </w:r>
            <w:r>
              <w:rPr>
                <w:rFonts w:ascii="楷体" w:eastAsia="楷体" w:hAnsi="楷体" w:cs="楷体" w:hint="eastAsia"/>
                <w:sz w:val="24"/>
              </w:rPr>
              <w:t>“</w:t>
            </w:r>
            <w:r w:rsidR="006F2886">
              <w:rPr>
                <w:rFonts w:ascii="楷体" w:eastAsia="楷体" w:hAnsi="楷体" w:cs="楷体" w:hint="eastAsia"/>
                <w:sz w:val="24"/>
              </w:rPr>
              <w:t>******专业”专家论证会。</w:t>
            </w:r>
            <w:r>
              <w:rPr>
                <w:rFonts w:ascii="楷体" w:eastAsia="楷体" w:hAnsi="楷体" w:cs="楷体" w:hint="eastAsia"/>
                <w:sz w:val="24"/>
              </w:rPr>
              <w:t>专家组认真听取了</w:t>
            </w:r>
            <w:r w:rsidR="006F2886">
              <w:rPr>
                <w:rFonts w:ascii="楷体" w:eastAsia="楷体" w:hAnsi="楷体" w:cs="楷体" w:hint="eastAsia"/>
                <w:sz w:val="24"/>
              </w:rPr>
              <w:t>******</w:t>
            </w:r>
            <w:r>
              <w:rPr>
                <w:rFonts w:ascii="楷体" w:eastAsia="楷体" w:hAnsi="楷体" w:cs="楷体" w:hint="eastAsia"/>
                <w:sz w:val="24"/>
              </w:rPr>
              <w:t>汇报的专业设置可行性报告、岗位人才需求分析报告、专业规划、人才培养方案、课程设置与教学安排、师资情况、教学条件等情况、并对有关问题进行了质询。经认真讨论，形成意见如下：</w:t>
            </w:r>
          </w:p>
          <w:p w:rsidR="001019ED" w:rsidRDefault="001019ED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  <w:p w:rsidR="006F2886" w:rsidRDefault="006F288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6F2886" w:rsidRDefault="006F288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6F2886" w:rsidRDefault="006F288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6F2886" w:rsidRDefault="006F288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6F2886" w:rsidRDefault="006F288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6F2886" w:rsidRDefault="006F288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1019ED" w:rsidRDefault="00B130D8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</w:t>
            </w:r>
            <w:r>
              <w:rPr>
                <w:rFonts w:ascii="楷体" w:eastAsia="楷体" w:hAnsi="楷体" w:cs="楷体" w:hint="eastAsia"/>
                <w:sz w:val="24"/>
              </w:rPr>
              <w:t>家组一致建议申办“</w:t>
            </w:r>
            <w:r w:rsidR="006F2886">
              <w:rPr>
                <w:rFonts w:ascii="楷体" w:eastAsia="楷体" w:hAnsi="楷体" w:cs="楷体" w:hint="eastAsia"/>
                <w:sz w:val="24"/>
              </w:rPr>
              <w:t>*********</w:t>
            </w:r>
            <w:r>
              <w:rPr>
                <w:rFonts w:ascii="楷体" w:eastAsia="楷体" w:hAnsi="楷体" w:cs="楷体" w:hint="eastAsia"/>
                <w:sz w:val="24"/>
              </w:rPr>
              <w:t>专业”。</w:t>
            </w:r>
          </w:p>
        </w:tc>
      </w:tr>
      <w:tr w:rsidR="001019ED">
        <w:trPr>
          <w:trHeight w:val="614"/>
          <w:jc w:val="center"/>
        </w:trPr>
        <w:tc>
          <w:tcPr>
            <w:tcW w:w="806" w:type="dxa"/>
            <w:vMerge w:val="restart"/>
            <w:textDirection w:val="tbLrV"/>
          </w:tcPr>
          <w:p w:rsidR="001019ED" w:rsidRDefault="00B130D8">
            <w:pPr>
              <w:ind w:left="113" w:right="113"/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专家组成员信息</w:t>
            </w:r>
          </w:p>
        </w:tc>
        <w:tc>
          <w:tcPr>
            <w:tcW w:w="769" w:type="dxa"/>
          </w:tcPr>
          <w:p w:rsidR="001019ED" w:rsidRDefault="001019E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 w:rsidR="001019ED" w:rsidRDefault="001019ED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1019ED" w:rsidRDefault="00B130D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570" w:type="dxa"/>
            <w:vAlign w:val="center"/>
          </w:tcPr>
          <w:p w:rsidR="001019ED" w:rsidRDefault="00B130D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工作单位</w:t>
            </w:r>
          </w:p>
        </w:tc>
        <w:tc>
          <w:tcPr>
            <w:tcW w:w="1370" w:type="dxa"/>
            <w:vAlign w:val="center"/>
          </w:tcPr>
          <w:p w:rsidR="001019ED" w:rsidRDefault="00B130D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职称</w:t>
            </w:r>
          </w:p>
        </w:tc>
        <w:tc>
          <w:tcPr>
            <w:tcW w:w="1158" w:type="dxa"/>
            <w:vAlign w:val="center"/>
          </w:tcPr>
          <w:p w:rsidR="001019ED" w:rsidRDefault="00B130D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职务</w:t>
            </w:r>
          </w:p>
        </w:tc>
        <w:tc>
          <w:tcPr>
            <w:tcW w:w="1323" w:type="dxa"/>
            <w:vAlign w:val="center"/>
          </w:tcPr>
          <w:p w:rsidR="001019ED" w:rsidRDefault="00B130D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签名</w:t>
            </w:r>
          </w:p>
        </w:tc>
      </w:tr>
      <w:tr w:rsidR="001019ED">
        <w:trPr>
          <w:trHeight w:val="819"/>
          <w:jc w:val="center"/>
        </w:trPr>
        <w:tc>
          <w:tcPr>
            <w:tcW w:w="806" w:type="dxa"/>
            <w:vMerge/>
            <w:textDirection w:val="tbLrV"/>
          </w:tcPr>
          <w:p w:rsidR="001019ED" w:rsidRDefault="001019ED">
            <w:pPr>
              <w:ind w:left="113" w:right="113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69" w:type="dxa"/>
            <w:textDirection w:val="tbLrV"/>
          </w:tcPr>
          <w:p w:rsidR="001019ED" w:rsidRDefault="00B130D8">
            <w:pPr>
              <w:ind w:left="113" w:right="113"/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组长</w:t>
            </w:r>
          </w:p>
        </w:tc>
        <w:tc>
          <w:tcPr>
            <w:tcW w:w="1183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2570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370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158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323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</w:tr>
      <w:tr w:rsidR="001019ED">
        <w:trPr>
          <w:trHeight w:val="816"/>
          <w:jc w:val="center"/>
        </w:trPr>
        <w:tc>
          <w:tcPr>
            <w:tcW w:w="806" w:type="dxa"/>
            <w:vMerge/>
            <w:textDirection w:val="tbLrV"/>
          </w:tcPr>
          <w:p w:rsidR="001019ED" w:rsidRDefault="001019ED">
            <w:pPr>
              <w:ind w:left="113" w:right="113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69" w:type="dxa"/>
            <w:vMerge w:val="restart"/>
          </w:tcPr>
          <w:p w:rsidR="00B130D8" w:rsidRDefault="00B130D8" w:rsidP="00B130D8">
            <w:pPr>
              <w:ind w:left="113" w:right="113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  <w:p w:rsidR="00B130D8" w:rsidRDefault="00B130D8" w:rsidP="00B130D8">
            <w:pPr>
              <w:ind w:left="113" w:right="113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  <w:p w:rsidR="00B130D8" w:rsidRDefault="00B130D8" w:rsidP="00B130D8">
            <w:pPr>
              <w:ind w:left="113" w:right="113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  <w:p w:rsidR="00B130D8" w:rsidRDefault="00B130D8" w:rsidP="00B130D8">
            <w:pPr>
              <w:ind w:left="113" w:right="113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 w:rsidRPr="00B130D8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成</w:t>
            </w:r>
          </w:p>
          <w:p w:rsidR="00B130D8" w:rsidRDefault="00B130D8" w:rsidP="00B130D8">
            <w:pPr>
              <w:ind w:left="113" w:right="113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  <w:p w:rsidR="001019ED" w:rsidRDefault="00B130D8" w:rsidP="00B130D8">
            <w:pPr>
              <w:ind w:left="113" w:right="113"/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  <w:r w:rsidRPr="00B130D8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员</w:t>
            </w:r>
          </w:p>
        </w:tc>
        <w:tc>
          <w:tcPr>
            <w:tcW w:w="1183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2570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370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158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323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</w:tr>
      <w:tr w:rsidR="001019ED">
        <w:trPr>
          <w:trHeight w:val="816"/>
          <w:jc w:val="center"/>
        </w:trPr>
        <w:tc>
          <w:tcPr>
            <w:tcW w:w="806" w:type="dxa"/>
            <w:vMerge/>
            <w:textDirection w:val="tbLrV"/>
          </w:tcPr>
          <w:p w:rsidR="001019ED" w:rsidRDefault="001019ED">
            <w:pPr>
              <w:ind w:left="113" w:right="113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69" w:type="dxa"/>
            <w:vMerge/>
          </w:tcPr>
          <w:p w:rsidR="001019ED" w:rsidRDefault="001019ED"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183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2570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370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158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323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</w:tr>
      <w:tr w:rsidR="001019ED">
        <w:trPr>
          <w:trHeight w:val="816"/>
          <w:jc w:val="center"/>
        </w:trPr>
        <w:tc>
          <w:tcPr>
            <w:tcW w:w="806" w:type="dxa"/>
            <w:vMerge/>
            <w:textDirection w:val="tbLrV"/>
          </w:tcPr>
          <w:p w:rsidR="001019ED" w:rsidRDefault="001019ED">
            <w:pPr>
              <w:ind w:left="113" w:right="113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69" w:type="dxa"/>
            <w:vMerge/>
          </w:tcPr>
          <w:p w:rsidR="001019ED" w:rsidRDefault="001019ED"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183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2570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370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158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323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</w:tr>
      <w:tr w:rsidR="001019ED">
        <w:trPr>
          <w:trHeight w:val="816"/>
          <w:jc w:val="center"/>
        </w:trPr>
        <w:tc>
          <w:tcPr>
            <w:tcW w:w="806" w:type="dxa"/>
            <w:vMerge/>
            <w:textDirection w:val="tbLrV"/>
          </w:tcPr>
          <w:p w:rsidR="001019ED" w:rsidRDefault="001019ED">
            <w:pPr>
              <w:ind w:left="113" w:right="113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69" w:type="dxa"/>
            <w:vMerge/>
          </w:tcPr>
          <w:p w:rsidR="001019ED" w:rsidRDefault="001019ED"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183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2570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370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158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  <w:tc>
          <w:tcPr>
            <w:tcW w:w="1323" w:type="dxa"/>
          </w:tcPr>
          <w:p w:rsidR="001019ED" w:rsidRDefault="001019ED">
            <w:pPr>
              <w:jc w:val="center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</w:tr>
    </w:tbl>
    <w:p w:rsidR="001019ED" w:rsidRDefault="001019ED">
      <w:pPr>
        <w:rPr>
          <w:rFonts w:asciiTheme="minorEastAsia" w:hAnsiTheme="minorEastAsia" w:cstheme="minorEastAsia"/>
          <w:sz w:val="24"/>
          <w:u w:val="single"/>
        </w:rPr>
      </w:pPr>
    </w:p>
    <w:sectPr w:rsidR="0010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6B1CC"/>
    <w:multiLevelType w:val="singleLevel"/>
    <w:tmpl w:val="7306B1C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ZDMxNzAzNjBkYzdhYTk4NTU2MDhmODc4Mjg4NjQifQ=="/>
  </w:docVars>
  <w:rsids>
    <w:rsidRoot w:val="5F8B15A4"/>
    <w:rsid w:val="001019ED"/>
    <w:rsid w:val="006F2886"/>
    <w:rsid w:val="00B130D8"/>
    <w:rsid w:val="00FB1E3A"/>
    <w:rsid w:val="1E440A33"/>
    <w:rsid w:val="56E13A53"/>
    <w:rsid w:val="5F8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6C60-A9F8-46FC-86A6-897D9BDC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卢晓春</cp:lastModifiedBy>
  <cp:revision>6</cp:revision>
  <dcterms:created xsi:type="dcterms:W3CDTF">2023-10-18T04:00:00Z</dcterms:created>
  <dcterms:modified xsi:type="dcterms:W3CDTF">2023-10-18T04:14:00Z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5EDAC61151554E8B9354B8302ABA77DA</vt:lpwstr>
  </property>
</Properties>
</file>